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Communicatie</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B">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F">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0">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11">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pStyle w:val="Heading1"/>
        <w:pageBreakBefore w:val="0"/>
        <w:spacing w:after="240" w:before="240" w:line="312" w:lineRule="auto"/>
        <w:rPr/>
      </w:pPr>
      <w:bookmarkStart w:colFirst="0" w:colLast="0" w:name="_heading=h.2et92p0" w:id="3"/>
      <w:bookmarkEnd w:id="3"/>
      <w:r w:rsidDel="00000000" w:rsidR="00000000" w:rsidRPr="00000000">
        <w:br w:type="page"/>
      </w:r>
      <w:r w:rsidDel="00000000" w:rsidR="00000000" w:rsidRPr="00000000">
        <w:rPr>
          <w:rtl w:val="0"/>
        </w:rPr>
      </w:r>
    </w:p>
    <w:bookmarkStart w:colFirst="0" w:colLast="0" w:name="bookmark=id.tyjcwt" w:id="4"/>
    <w:bookmarkEnd w:id="4"/>
    <w:p w:rsidR="00000000" w:rsidDel="00000000" w:rsidP="00000000" w:rsidRDefault="00000000" w:rsidRPr="00000000" w14:paraId="00000013">
      <w:pPr>
        <w:pStyle w:val="Heading1"/>
        <w:pageBreakBefore w:val="0"/>
        <w:spacing w:after="240" w:before="240" w:line="312" w:lineRule="auto"/>
        <w:rPr/>
      </w:pPr>
      <w:bookmarkStart w:colFirst="0" w:colLast="0" w:name="_heading=h.3dy6vkm" w:id="5"/>
      <w:bookmarkEnd w:id="5"/>
      <w:r w:rsidDel="00000000" w:rsidR="00000000" w:rsidRPr="00000000">
        <w:rPr>
          <w:rtl w:val="0"/>
        </w:rPr>
        <w:t xml:space="preserve">Bestuurder Communicatie</w:t>
      </w:r>
    </w:p>
    <w:p w:rsidR="00000000" w:rsidDel="00000000" w:rsidP="00000000" w:rsidRDefault="00000000" w:rsidRPr="00000000" w14:paraId="00000014">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Communicatie ben je verantwoordelijk voor het ontwikkelen en uitvoeren van effectieve communicatiestrategieën om de missie, visie en activiteiten van de VVS te bevorderen. Opnieuw: geen zorgen. De staf van VVS begeleidt en ondersteunt je waar nodig.</w:t>
      </w:r>
    </w:p>
    <w:p w:rsidR="00000000" w:rsidDel="00000000" w:rsidP="00000000" w:rsidRDefault="00000000" w:rsidRPr="00000000" w14:paraId="00000015">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Voorbeeld 1: VVS keurt een standpunt goed</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Nu is het aan jou om samen te zitten met de communicatieverantwoordelijke van de staf. Jullie gaan na hoe we over het standpunt communiceren met de verschillende doelgroepen van VVS (onze leden, de student, de politiek, hogeronderwijsinstellingen en/of de pers), met behulp van de strategische overwegingen uit de communicatiestrategie en de praktische richtlijnen ter uitvoering van de communicatie uit</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communicatiebeleid. Zo kan er een draaiboek voor de communicatie worden opgesteld.</w:t>
      </w:r>
    </w:p>
    <w:p w:rsidR="00000000" w:rsidDel="00000000" w:rsidP="00000000" w:rsidRDefault="00000000" w:rsidRPr="00000000" w14:paraId="00000018">
      <w:pPr>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9">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VVS wordt gebeld door de media over een voorstel tot decreet van de minister van Onderwijs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Jij hebt normaal gezien binnen het bestuur het persbeleid doorgenomen, waardoor iedere bestuurder goed weet of er geantwoord kan worden en wie de meeste kennis heeft over het onderwerp. Indien nodig start jij de procedure op voor de publicatie van een persbericht of een communicatie voor op de social media over het onderwerp en laat je zo snel als mogelijk de leden informeren.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D">
      <w:pPr>
        <w:pStyle w:val="Heading2"/>
        <w:pageBreakBefore w:val="0"/>
        <w:spacing w:after="240" w:before="240" w:line="312" w:lineRule="auto"/>
        <w:rPr/>
      </w:pPr>
      <w:bookmarkStart w:colFirst="0" w:colLast="0" w:name="_heading=h.1t3h5sf" w:id="6"/>
      <w:bookmarkEnd w:id="6"/>
      <w:r w:rsidDel="00000000" w:rsidR="00000000" w:rsidRPr="00000000">
        <w:rPr>
          <w:rtl w:val="0"/>
        </w:rPr>
        <w:t xml:space="preserve">Met wie werk je samen?</w:t>
      </w:r>
    </w:p>
    <w:p w:rsidR="00000000" w:rsidDel="00000000" w:rsidP="00000000" w:rsidRDefault="00000000" w:rsidRPr="00000000" w14:paraId="0000001E">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1F">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20">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communicatieverantwoordelijke</w:t>
      </w:r>
    </w:p>
    <w:p w:rsidR="00000000" w:rsidDel="00000000" w:rsidP="00000000" w:rsidRDefault="00000000" w:rsidRPr="00000000" w14:paraId="00000021">
      <w:pPr>
        <w:pageBreakBefore w:val="0"/>
        <w:numPr>
          <w:ilvl w:val="0"/>
          <w:numId w:val="1"/>
        </w:numPr>
        <w:spacing w:after="240" w:before="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de jobstudent communicatie</w:t>
      </w:r>
      <w:r w:rsidDel="00000000" w:rsidR="00000000" w:rsidRPr="00000000">
        <w:rPr>
          <w:rtl w:val="0"/>
        </w:rPr>
      </w:r>
    </w:p>
    <w:p w:rsidR="00000000" w:rsidDel="00000000" w:rsidP="00000000" w:rsidRDefault="00000000" w:rsidRPr="00000000" w14:paraId="00000022">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4">
      <w:pPr>
        <w:pStyle w:val="Heading2"/>
        <w:pageBreakBefore w:val="0"/>
        <w:spacing w:after="240" w:before="240" w:line="312" w:lineRule="auto"/>
        <w:rPr/>
      </w:pPr>
      <w:bookmarkStart w:colFirst="0" w:colLast="0" w:name="_heading=h.4d34og8" w:id="7"/>
      <w:bookmarkEnd w:id="7"/>
      <w:r w:rsidDel="00000000" w:rsidR="00000000" w:rsidRPr="00000000">
        <w:rPr>
          <w:rtl w:val="0"/>
        </w:rPr>
        <w:t xml:space="preserve">Hoeveel tijd neemt dit in beslag? </w:t>
      </w:r>
    </w:p>
    <w:p w:rsidR="00000000" w:rsidDel="00000000" w:rsidP="00000000" w:rsidRDefault="00000000" w:rsidRPr="00000000" w14:paraId="00000025">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Zo’n 10 uur per week.</w:t>
      </w:r>
    </w:p>
    <w:p w:rsidR="00000000" w:rsidDel="00000000" w:rsidP="00000000" w:rsidRDefault="00000000" w:rsidRPr="00000000" w14:paraId="00000026">
      <w:pPr>
        <w:pStyle w:val="Heading2"/>
        <w:pageBreakBefore w:val="0"/>
        <w:spacing w:after="240" w:before="240" w:line="312" w:lineRule="auto"/>
        <w:rPr/>
      </w:pPr>
      <w:bookmarkStart w:colFirst="0" w:colLast="0" w:name="_heading=h.2s8eyo1" w:id="8"/>
      <w:bookmarkEnd w:id="8"/>
      <w:r w:rsidDel="00000000" w:rsidR="00000000" w:rsidRPr="00000000">
        <w:rPr>
          <w:rtl w:val="0"/>
        </w:rPr>
        <w:t xml:space="preserve">Wat wordt van je verwacht?</w:t>
      </w:r>
    </w:p>
    <w:p w:rsidR="00000000" w:rsidDel="00000000" w:rsidP="00000000" w:rsidRDefault="00000000" w:rsidRPr="00000000" w14:paraId="00000027">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bestuurder communicatie moet in staat zijn om communicatiestrategieën te ontwikkelen die aansluiten bij de doelstellingen en waarden van de organisatie. Dit omvat het identificeren van doelgroepen, het bepalen van de juiste communicatiekanalen en het plannen van de uitvoering van de strategieën. </w:t>
      </w:r>
    </w:p>
    <w:p w:rsidR="00000000" w:rsidDel="00000000" w:rsidP="00000000" w:rsidRDefault="00000000" w:rsidRPr="00000000" w14:paraId="00000028">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onderhoudt de contacten met externe organisaties en zoekt actief naar mogelijkheden om onze bekendheid te vergroten.</w:t>
      </w:r>
    </w:p>
    <w:p w:rsidR="00000000" w:rsidDel="00000000" w:rsidP="00000000" w:rsidRDefault="00000000" w:rsidRPr="00000000" w14:paraId="00000029">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beheren van interactie op sociale media platforms en andere online kanalen is een belangrijke taak. Dit omvat het reageren op vragen en opmerkingen van het publiek, het stimuleren van betrokkenheid en het opbouwen van een actieve online gemeenschap. Dit alles verloopt in samenspraak met de communicatieverantwoordelijke.</w:t>
      </w:r>
    </w:p>
    <w:p w:rsidR="00000000" w:rsidDel="00000000" w:rsidP="00000000" w:rsidRDefault="00000000" w:rsidRPr="00000000" w14:paraId="0000002A">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kunnen ontwerpen van visueel aantrekkelijke materialen zoals posters, flyers, infographics en digitale banners is een belangrijke vaardigheid. </w:t>
      </w:r>
    </w:p>
    <w:p w:rsidR="00000000" w:rsidDel="00000000" w:rsidP="00000000" w:rsidRDefault="00000000" w:rsidRPr="00000000" w14:paraId="0000002B">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vindt het leuk om je in complexe dossiers in te werken en wil deze dossiers ook op een gemakkelijke manier overbrengen naar studenten, onze leden en externe partners. Als VVS-bestuurder ga je uitdagingen niet uit de weg en help je anderen om hun doelen te bereiken wanneer nodig.</w:t>
      </w:r>
    </w:p>
    <w:p w:rsidR="00000000" w:rsidDel="00000000" w:rsidP="00000000" w:rsidRDefault="00000000" w:rsidRPr="00000000" w14:paraId="0000002C">
      <w:pPr>
        <w:pStyle w:val="Heading2"/>
        <w:pageBreakBefore w:val="0"/>
        <w:spacing w:after="240" w:before="240" w:line="312" w:lineRule="auto"/>
        <w:jc w:val="both"/>
        <w:rPr/>
      </w:pPr>
      <w:bookmarkStart w:colFirst="0" w:colLast="0" w:name="_heading=h.17dp8vu" w:id="9"/>
      <w:bookmarkEnd w:id="9"/>
      <w:r w:rsidDel="00000000" w:rsidR="00000000" w:rsidRPr="00000000">
        <w:rPr>
          <w:rtl w:val="0"/>
        </w:rPr>
        <w:t xml:space="preserve">Wat als je nog geen ervaring hebt met VVS?</w:t>
      </w:r>
    </w:p>
    <w:p w:rsidR="00000000" w:rsidDel="00000000" w:rsidP="00000000" w:rsidRDefault="00000000" w:rsidRPr="00000000" w14:paraId="0000002D">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VVS zoekt echter voornamelijk mensen die al een goede basiskennis hebben en snel kunnen bijleren. Voor bestuurder communicatie moet je vooral snel overweg kunnen met onze communicatieplatformen. De algemene vergadering zal peilen naar je inhoudelijke kennis, maar verwacht vooral dat je enthousiast en leergierig bent.</w:t>
      </w:r>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2"/>
        <w:pageBreakBefore w:val="0"/>
        <w:spacing w:after="240" w:before="240" w:line="312" w:lineRule="auto"/>
        <w:jc w:val="both"/>
        <w:rPr/>
      </w:pPr>
      <w:bookmarkStart w:colFirst="0" w:colLast="0" w:name="_heading=h.3rdcrjn" w:id="10"/>
      <w:bookmarkEnd w:id="10"/>
      <w:r w:rsidDel="00000000" w:rsidR="00000000" w:rsidRPr="00000000">
        <w:rPr>
          <w:rtl w:val="0"/>
        </w:rPr>
        <w:t xml:space="preserve">Hoe stel je je kandidaat?</w:t>
      </w:r>
    </w:p>
    <w:p w:rsidR="00000000" w:rsidDel="00000000" w:rsidP="00000000" w:rsidRDefault="00000000" w:rsidRPr="00000000" w14:paraId="0000002F">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30">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 Op dezelfde vergadering vinden de verkiezingen plaats.</w:t>
      </w:r>
    </w:p>
    <w:p w:rsidR="00000000" w:rsidDel="00000000" w:rsidP="00000000" w:rsidRDefault="00000000" w:rsidRPr="00000000" w14:paraId="00000031">
      <w:pPr>
        <w:pStyle w:val="Heading1"/>
        <w:pageBreakBefore w:val="0"/>
        <w:rPr>
          <w:rFonts w:ascii="Times" w:cs="Times" w:eastAsia="Times" w:hAnsi="Times"/>
          <w:color w:val="000000"/>
          <w:sz w:val="24"/>
          <w:szCs w:val="24"/>
        </w:rPr>
      </w:pPr>
      <w:bookmarkStart w:colFirst="0" w:colLast="0" w:name="_heading=h.26in1rg" w:id="11"/>
      <w:bookmarkEnd w:id="11"/>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righ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Communicatie </w:t>
      <w:tab/>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center"/>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 1000 Brussel - +32 451 03 61 43 </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Communicatie</w:t>
      <w:tab/>
      <w:tab/>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2">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6 mei, 23u59.</w:t>
      </w:r>
    </w:p>
  </w:footnote>
  <w:footnote w:id="1">
    <w:p w:rsidR="00000000" w:rsidDel="00000000" w:rsidP="00000000" w:rsidRDefault="00000000" w:rsidRPr="00000000" w14:paraId="00000033">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3"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5">
    <w:pPr>
      <w:spacing w:after="480" w:lineRule="auto"/>
      <w:rPr/>
    </w:pPr>
    <w:bookmarkStart w:colFirst="0" w:colLast="0" w:name="_heading=h.lnxbz9" w:id="12"/>
    <w:bookmarkEnd w:id="12"/>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3"/>
    <w:bookmarkEnd w:id="13"/>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9</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4"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sz w:val="17"/>
        <w:szCs w:val="17"/>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+32 451 03 61 43</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Ce0HIRp/GMskYD5yTj6lJW5+uA==">CgMxLjAyCGguZ2pkZ3hzMgloLjMwajB6bGwyCWguMWZvYjl0ZTIJaC4yZXQ5MnAwMglpZC50eWpjd3QyCWguM2R5NnZrbTIJaC4xdDNoNXNmMgloLjRkMzRvZzgyCWguMnM4ZXlvMTIJaC4xN2RwOHZ1MgloLjNyZGNyam4yCWguMjZpbjFyZzIIaC5sbnhiejkyCWguMzVua3VuMjgAciExMGFVNm1mTEZRMHBfeHhGUzRrbnRjTUI3Vl9pOUNfYnM=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